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ayout w:type="fixed"/>
        <w:tblLook w:val="04A0" w:firstRow="1" w:lastRow="0" w:firstColumn="1" w:lastColumn="0" w:noHBand="0" w:noVBand="1"/>
      </w:tblPr>
      <w:tblGrid>
        <w:gridCol w:w="6385"/>
        <w:gridCol w:w="2965"/>
      </w:tblGrid>
      <w:tr w:rsidR="00DD3475" w:rsidRPr="000E7708" w14:paraId="5A95CE54" w14:textId="77777777" w:rsidTr="005F1D52">
        <w:tc>
          <w:tcPr>
            <w:tcW w:w="6385" w:type="dxa"/>
          </w:tcPr>
          <w:p w14:paraId="79A3D810" w14:textId="77777777" w:rsidR="00BC4F8D" w:rsidRPr="000E7708" w:rsidRDefault="00BC4F8D" w:rsidP="00BC4F8D">
            <w:pPr>
              <w:pStyle w:val="NormalWeb"/>
              <w:shd w:val="clear" w:color="auto" w:fill="FFFFFF"/>
              <w:spacing w:before="0" w:beforeAutospacing="0" w:after="0" w:afterAutospacing="0"/>
              <w:rPr>
                <w:rFonts w:asciiTheme="majorHAnsi" w:hAnsiTheme="majorHAnsi"/>
                <w:b/>
                <w:color w:val="000000"/>
              </w:rPr>
            </w:pPr>
          </w:p>
          <w:p w14:paraId="4BAF07D4" w14:textId="7FD007B2" w:rsidR="00DD3475" w:rsidRPr="00496F98" w:rsidRDefault="00A131B6" w:rsidP="00BC4F8D">
            <w:pPr>
              <w:pStyle w:val="NormalWeb"/>
              <w:shd w:val="clear" w:color="auto" w:fill="FFFFFF"/>
              <w:spacing w:before="0" w:beforeAutospacing="0" w:after="0" w:afterAutospacing="0"/>
              <w:rPr>
                <w:b/>
                <w:color w:val="000000"/>
              </w:rPr>
            </w:pPr>
            <w:r w:rsidRPr="00496F98">
              <w:rPr>
                <w:b/>
                <w:color w:val="000000"/>
              </w:rPr>
              <w:t>Purpose</w:t>
            </w:r>
          </w:p>
          <w:p w14:paraId="16F2843D" w14:textId="2FAE9A44" w:rsidR="00A131B6" w:rsidRPr="00496F98" w:rsidRDefault="00A131B6" w:rsidP="00A131B6">
            <w:r w:rsidRPr="00496F98">
              <w:t xml:space="preserve">The research review establishes for the reader an overview of significant articles that address your topic. Providing a survey of pre-existing research and ideas on your topic contextualizes your topic and teaches it to your reader. It also makes clear to the reader that you’ve done the work, and therefore you are a reliable source of info. </w:t>
            </w:r>
            <w:bookmarkStart w:id="0" w:name="_GoBack"/>
            <w:bookmarkEnd w:id="0"/>
          </w:p>
          <w:p w14:paraId="70C7E0B0" w14:textId="77777777" w:rsidR="00A131B6" w:rsidRDefault="00A131B6" w:rsidP="00A131B6"/>
          <w:p w14:paraId="1A9D1F7E" w14:textId="77777777" w:rsidR="00A131B6" w:rsidRDefault="00A131B6" w:rsidP="00A131B6"/>
          <w:p w14:paraId="1B4B30DB" w14:textId="75E37A90" w:rsidR="00A131B6" w:rsidRDefault="00071479" w:rsidP="00A131B6">
            <w:pPr>
              <w:rPr>
                <w:b/>
              </w:rPr>
            </w:pPr>
            <w:r>
              <w:rPr>
                <w:b/>
              </w:rPr>
              <w:t>General</w:t>
            </w:r>
            <w:r w:rsidR="00A131B6">
              <w:rPr>
                <w:b/>
              </w:rPr>
              <w:t xml:space="preserve"> Guidelines</w:t>
            </w:r>
          </w:p>
          <w:p w14:paraId="7ADE1CEF" w14:textId="3666F655" w:rsidR="00A131B6" w:rsidRPr="00496F98" w:rsidRDefault="00A131B6" w:rsidP="00496F98">
            <w:pPr>
              <w:pStyle w:val="ListParagraph"/>
              <w:numPr>
                <w:ilvl w:val="0"/>
                <w:numId w:val="10"/>
              </w:numPr>
              <w:rPr>
                <w:rFonts w:ascii="Times New Roman" w:hAnsi="Times New Roman" w:cs="Times New Roman"/>
              </w:rPr>
            </w:pPr>
            <w:r w:rsidRPr="00496F98">
              <w:rPr>
                <w:rFonts w:ascii="Times New Roman" w:hAnsi="Times New Roman" w:cs="Times New Roman"/>
              </w:rPr>
              <w:t xml:space="preserve">Use at least 8 research articles. </w:t>
            </w:r>
          </w:p>
          <w:p w14:paraId="3476758A" w14:textId="3BB50D45" w:rsidR="00A131B6" w:rsidRPr="00496F98" w:rsidRDefault="00A131B6" w:rsidP="00496F98">
            <w:pPr>
              <w:pStyle w:val="ListParagraph"/>
              <w:numPr>
                <w:ilvl w:val="0"/>
                <w:numId w:val="10"/>
              </w:numPr>
              <w:rPr>
                <w:rFonts w:ascii="Times New Roman" w:hAnsi="Times New Roman" w:cs="Times New Roman"/>
              </w:rPr>
            </w:pPr>
            <w:r w:rsidRPr="00496F98">
              <w:rPr>
                <w:rFonts w:ascii="Times New Roman" w:hAnsi="Times New Roman" w:cs="Times New Roman"/>
              </w:rPr>
              <w:t>Use at least 3</w:t>
            </w:r>
            <w:r w:rsidR="00071479" w:rsidRPr="00496F98">
              <w:rPr>
                <w:rFonts w:ascii="Times New Roman" w:hAnsi="Times New Roman" w:cs="Times New Roman"/>
              </w:rPr>
              <w:t>-5</w:t>
            </w:r>
            <w:r w:rsidRPr="00496F98">
              <w:rPr>
                <w:rFonts w:ascii="Times New Roman" w:hAnsi="Times New Roman" w:cs="Times New Roman"/>
              </w:rPr>
              <w:t xml:space="preserve"> popular source articles: newspaper articles, trade magazines, popular magazines.</w:t>
            </w:r>
          </w:p>
          <w:p w14:paraId="2C3B7D6E" w14:textId="7399A5E9" w:rsidR="00A131B6" w:rsidRPr="00496F98" w:rsidRDefault="00A131B6" w:rsidP="00496F98">
            <w:pPr>
              <w:pStyle w:val="ListParagraph"/>
              <w:numPr>
                <w:ilvl w:val="0"/>
                <w:numId w:val="10"/>
              </w:numPr>
              <w:rPr>
                <w:rFonts w:ascii="Times New Roman" w:hAnsi="Times New Roman" w:cs="Times New Roman"/>
              </w:rPr>
            </w:pPr>
            <w:r w:rsidRPr="00496F98">
              <w:rPr>
                <w:rFonts w:ascii="Times New Roman" w:hAnsi="Times New Roman" w:cs="Times New Roman"/>
              </w:rPr>
              <w:t xml:space="preserve">Refer to at least 2 articles per paragraph in the “review” section.  </w:t>
            </w:r>
          </w:p>
          <w:p w14:paraId="0147C22D" w14:textId="21D367D8" w:rsidR="00A131B6" w:rsidRPr="00496F98" w:rsidRDefault="00071479" w:rsidP="00496F98">
            <w:pPr>
              <w:pStyle w:val="ListParagraph"/>
              <w:numPr>
                <w:ilvl w:val="0"/>
                <w:numId w:val="10"/>
              </w:numPr>
              <w:rPr>
                <w:rFonts w:ascii="Times New Roman" w:hAnsi="Times New Roman" w:cs="Times New Roman"/>
              </w:rPr>
            </w:pPr>
            <w:r w:rsidRPr="00496F98">
              <w:rPr>
                <w:rFonts w:ascii="Times New Roman" w:hAnsi="Times New Roman" w:cs="Times New Roman"/>
              </w:rPr>
              <w:t xml:space="preserve">Length: 6 to 8 pages, not including Reference section. </w:t>
            </w:r>
          </w:p>
          <w:p w14:paraId="4643870F" w14:textId="77777777" w:rsidR="00071479" w:rsidRPr="00496F98" w:rsidRDefault="00071479" w:rsidP="00496F98">
            <w:pPr>
              <w:pStyle w:val="ListParagraph"/>
              <w:numPr>
                <w:ilvl w:val="0"/>
                <w:numId w:val="10"/>
              </w:numPr>
              <w:rPr>
                <w:rFonts w:ascii="Times New Roman" w:hAnsi="Times New Roman" w:cs="Times New Roman"/>
              </w:rPr>
            </w:pPr>
            <w:r w:rsidRPr="00496F98">
              <w:rPr>
                <w:rFonts w:ascii="Times New Roman" w:hAnsi="Times New Roman" w:cs="Times New Roman"/>
              </w:rPr>
              <w:t>Double space</w:t>
            </w:r>
          </w:p>
          <w:p w14:paraId="6DC0281E" w14:textId="3E57DE23" w:rsidR="00071479" w:rsidRDefault="00071479" w:rsidP="00496F98">
            <w:pPr>
              <w:pStyle w:val="ListParagraph"/>
              <w:numPr>
                <w:ilvl w:val="0"/>
                <w:numId w:val="10"/>
              </w:numPr>
            </w:pPr>
            <w:r w:rsidRPr="00496F98">
              <w:rPr>
                <w:rFonts w:ascii="Times New Roman" w:hAnsi="Times New Roman" w:cs="Times New Roman"/>
              </w:rPr>
              <w:t>Staple</w:t>
            </w:r>
          </w:p>
          <w:p w14:paraId="687EBEEC" w14:textId="77777777" w:rsidR="00A131B6" w:rsidRDefault="00A131B6" w:rsidP="00A131B6"/>
          <w:p w14:paraId="4BF1AA8C" w14:textId="77777777" w:rsidR="00071479" w:rsidRDefault="00071479" w:rsidP="00A131B6"/>
          <w:p w14:paraId="32E1E5D7" w14:textId="406A053D" w:rsidR="00071479" w:rsidRPr="00071479" w:rsidRDefault="00071479" w:rsidP="00A131B6">
            <w:pPr>
              <w:rPr>
                <w:b/>
              </w:rPr>
            </w:pPr>
            <w:r w:rsidRPr="00071479">
              <w:rPr>
                <w:b/>
              </w:rPr>
              <w:t>Specific Guidelines</w:t>
            </w:r>
          </w:p>
          <w:p w14:paraId="35411CF4" w14:textId="77777777" w:rsidR="00071479" w:rsidRPr="00496F98" w:rsidRDefault="00071479" w:rsidP="00071479">
            <w:pPr>
              <w:pStyle w:val="Heading1"/>
              <w:numPr>
                <w:ilvl w:val="0"/>
                <w:numId w:val="8"/>
              </w:numPr>
              <w:outlineLvl w:val="0"/>
              <w:rPr>
                <w:b w:val="0"/>
              </w:rPr>
            </w:pPr>
            <w:r w:rsidRPr="00496F98">
              <w:rPr>
                <w:b w:val="0"/>
              </w:rPr>
              <w:t>Introduction</w:t>
            </w:r>
          </w:p>
          <w:p w14:paraId="1E0094AF" w14:textId="22C99AD5" w:rsidR="00071479" w:rsidRDefault="008F6FBE" w:rsidP="00071479">
            <w:r>
              <w:t xml:space="preserve">Writing around 700 words, a little over </w:t>
            </w:r>
            <w:r w:rsidR="00071479">
              <w:t>2 pages, to introduce your topic to the reader. To do this successfully, include:</w:t>
            </w:r>
          </w:p>
          <w:p w14:paraId="1754C176" w14:textId="77777777" w:rsidR="00071479" w:rsidRDefault="00071479" w:rsidP="00071479">
            <w:pPr>
              <w:numPr>
                <w:ilvl w:val="0"/>
                <w:numId w:val="9"/>
              </w:numPr>
              <w:suppressAutoHyphens/>
            </w:pPr>
            <w:r>
              <w:t>Offer a compelling first sentence</w:t>
            </w:r>
          </w:p>
          <w:p w14:paraId="51267542" w14:textId="2B1A9D93" w:rsidR="00071479" w:rsidRDefault="004C5320" w:rsidP="008F6FBE">
            <w:pPr>
              <w:numPr>
                <w:ilvl w:val="0"/>
                <w:numId w:val="9"/>
              </w:numPr>
              <w:suppressAutoHyphens/>
            </w:pPr>
            <w:r>
              <w:t>O</w:t>
            </w:r>
            <w:r w:rsidR="00071479">
              <w:t>ffer general background of your topic; establish importance of topic.</w:t>
            </w:r>
            <w:r w:rsidR="008F6FBE">
              <w:t xml:space="preserve"> Include at least three sources. </w:t>
            </w:r>
          </w:p>
          <w:p w14:paraId="4B6D531F" w14:textId="2CEC79E6" w:rsidR="00071479" w:rsidRDefault="00071479" w:rsidP="00071479">
            <w:pPr>
              <w:numPr>
                <w:ilvl w:val="0"/>
                <w:numId w:val="9"/>
              </w:numPr>
              <w:suppressAutoHyphens/>
            </w:pPr>
            <w:r>
              <w:t>A gap in understanding a topic/issue that these articles help to close.</w:t>
            </w:r>
            <w:r w:rsidR="008F6FBE">
              <w:t xml:space="preserve"> The existing problem.</w:t>
            </w:r>
          </w:p>
          <w:p w14:paraId="3C1AA68D" w14:textId="77777777" w:rsidR="00071479" w:rsidRDefault="00071479" w:rsidP="00071479">
            <w:pPr>
              <w:numPr>
                <w:ilvl w:val="0"/>
                <w:numId w:val="9"/>
              </w:numPr>
              <w:suppressAutoHyphens/>
            </w:pPr>
            <w:r>
              <w:t>The significance/importance of the review</w:t>
            </w:r>
          </w:p>
          <w:p w14:paraId="0C0BBFB9" w14:textId="070D414D" w:rsidR="00071479" w:rsidRDefault="00071479" w:rsidP="00071479">
            <w:pPr>
              <w:numPr>
                <w:ilvl w:val="0"/>
                <w:numId w:val="9"/>
              </w:numPr>
              <w:suppressAutoHyphens/>
            </w:pPr>
            <w:r>
              <w:t>Any justification of choices</w:t>
            </w:r>
            <w:r w:rsidR="008F6FBE">
              <w:t>, if</w:t>
            </w:r>
            <w:r>
              <w:t xml:space="preserve"> necessary.</w:t>
            </w:r>
          </w:p>
          <w:p w14:paraId="30550349" w14:textId="486BC24C" w:rsidR="008F6FBE" w:rsidRDefault="008F6FBE" w:rsidP="00071479">
            <w:pPr>
              <w:numPr>
                <w:ilvl w:val="0"/>
                <w:numId w:val="9"/>
              </w:numPr>
              <w:suppressAutoHyphens/>
            </w:pPr>
            <w:r>
              <w:t>Definitions for any technical terms, if necessary</w:t>
            </w:r>
          </w:p>
          <w:p w14:paraId="65744457" w14:textId="77086E96" w:rsidR="00071479" w:rsidRDefault="00071479" w:rsidP="00071479">
            <w:pPr>
              <w:numPr>
                <w:ilvl w:val="0"/>
                <w:numId w:val="9"/>
              </w:numPr>
              <w:suppressAutoHyphens/>
            </w:pPr>
            <w:r>
              <w:t xml:space="preserve">Organization and discussion of current paper: one sentence, one sentence per each section, or one paragraph or one paragraph per each section.  </w:t>
            </w:r>
          </w:p>
          <w:p w14:paraId="46146483" w14:textId="0DE07580" w:rsidR="00071479" w:rsidRDefault="00071479" w:rsidP="00071479">
            <w:r>
              <w:t>.</w:t>
            </w:r>
          </w:p>
          <w:p w14:paraId="6FE30F68" w14:textId="77777777" w:rsidR="00071479" w:rsidRDefault="00071479" w:rsidP="00071479"/>
          <w:p w14:paraId="74D2F4E6" w14:textId="77777777" w:rsidR="00071479" w:rsidRDefault="00071479" w:rsidP="00071479"/>
          <w:p w14:paraId="5C0A1FF4" w14:textId="77777777" w:rsidR="00071479" w:rsidRDefault="00071479" w:rsidP="00071479">
            <w:pPr>
              <w:pStyle w:val="Heading1"/>
              <w:numPr>
                <w:ilvl w:val="0"/>
                <w:numId w:val="8"/>
              </w:numPr>
              <w:outlineLvl w:val="0"/>
            </w:pPr>
            <w:r>
              <w:t>The Review</w:t>
            </w:r>
          </w:p>
          <w:p w14:paraId="2E57AC09" w14:textId="77777777" w:rsidR="00496F98" w:rsidRDefault="00071479" w:rsidP="00071479">
            <w:r>
              <w:t xml:space="preserve">This section will be the longest. </w:t>
            </w:r>
          </w:p>
          <w:p w14:paraId="7984C011" w14:textId="746FB300" w:rsidR="00071479" w:rsidRPr="00496F98" w:rsidRDefault="00071479" w:rsidP="00496F98">
            <w:pPr>
              <w:pStyle w:val="ListParagraph"/>
              <w:numPr>
                <w:ilvl w:val="0"/>
                <w:numId w:val="11"/>
              </w:numPr>
              <w:rPr>
                <w:rFonts w:ascii="Times New Roman" w:hAnsi="Times New Roman" w:cs="Times New Roman"/>
              </w:rPr>
            </w:pPr>
            <w:r w:rsidRPr="00496F98">
              <w:rPr>
                <w:rFonts w:ascii="Times New Roman" w:hAnsi="Times New Roman" w:cs="Times New Roman"/>
              </w:rPr>
              <w:t xml:space="preserve">Organize articles thematically in subsections. </w:t>
            </w:r>
          </w:p>
          <w:p w14:paraId="0B78ABFC" w14:textId="74C93CCA" w:rsidR="00071479" w:rsidRPr="00496F98" w:rsidRDefault="00071479" w:rsidP="00496F98">
            <w:pPr>
              <w:pStyle w:val="ListParagraph"/>
              <w:numPr>
                <w:ilvl w:val="0"/>
                <w:numId w:val="11"/>
              </w:numPr>
              <w:rPr>
                <w:rFonts w:ascii="Times New Roman" w:hAnsi="Times New Roman" w:cs="Times New Roman"/>
              </w:rPr>
            </w:pPr>
            <w:r w:rsidRPr="00496F98">
              <w:rPr>
                <w:rFonts w:ascii="Times New Roman" w:hAnsi="Times New Roman" w:cs="Times New Roman"/>
              </w:rPr>
              <w:t xml:space="preserve">Write commanding topic sentences. </w:t>
            </w:r>
          </w:p>
          <w:p w14:paraId="672E11E2" w14:textId="6D70F8B8" w:rsidR="00071479" w:rsidRPr="00496F98" w:rsidRDefault="00071479" w:rsidP="00496F98">
            <w:pPr>
              <w:pStyle w:val="ListParagraph"/>
              <w:numPr>
                <w:ilvl w:val="0"/>
                <w:numId w:val="11"/>
              </w:numPr>
              <w:rPr>
                <w:rFonts w:ascii="Times New Roman" w:hAnsi="Times New Roman" w:cs="Times New Roman"/>
              </w:rPr>
            </w:pPr>
            <w:r w:rsidRPr="00496F98">
              <w:rPr>
                <w:rFonts w:ascii="Times New Roman" w:hAnsi="Times New Roman" w:cs="Times New Roman"/>
              </w:rPr>
              <w:lastRenderedPageBreak/>
              <w:t xml:space="preserve">Include at least 2 articles per paragraph. </w:t>
            </w:r>
          </w:p>
          <w:p w14:paraId="2F6A9BF1" w14:textId="77777777" w:rsidR="00071479" w:rsidRDefault="00071479" w:rsidP="00071479"/>
          <w:p w14:paraId="7E696CE0" w14:textId="77777777" w:rsidR="0015595A" w:rsidRPr="009F4075" w:rsidRDefault="0015595A" w:rsidP="0015595A">
            <w:pPr>
              <w:rPr>
                <w:b/>
              </w:rPr>
            </w:pPr>
            <w:r w:rsidRPr="009F4075">
              <w:rPr>
                <w:b/>
              </w:rPr>
              <w:t>W</w:t>
            </w:r>
            <w:r>
              <w:rPr>
                <w:b/>
              </w:rPr>
              <w:t>ider Perspective: The Social</w:t>
            </w:r>
          </w:p>
          <w:p w14:paraId="2D82D2E6" w14:textId="7E78A8AF" w:rsidR="0015595A" w:rsidRDefault="0015595A" w:rsidP="0015595A">
            <w:r>
              <w:t>Avant/</w:t>
            </w:r>
            <w:r w:rsidR="004C5320">
              <w:t>antes/before</w:t>
            </w:r>
            <w:r w:rsidR="002A55CA">
              <w:t>/a</w:t>
            </w:r>
            <w:r>
              <w:t xml:space="preserve"> the conclusion, use 3-5 popular source articles to provide a wider perspective of your topic. This will give the reader a clearer understanding of what your topic looks like in everyday life. No quotes over 50 words. Refer to or quote an article at least once, no more than three times per paragraph. </w:t>
            </w:r>
          </w:p>
          <w:p w14:paraId="7BDBAED9" w14:textId="77777777" w:rsidR="0015595A" w:rsidRDefault="0015595A" w:rsidP="00071479">
            <w:pPr>
              <w:rPr>
                <w:b/>
              </w:rPr>
            </w:pPr>
          </w:p>
          <w:p w14:paraId="35CFC29A" w14:textId="77777777" w:rsidR="0015595A" w:rsidRDefault="0015595A" w:rsidP="00071479">
            <w:pPr>
              <w:rPr>
                <w:b/>
              </w:rPr>
            </w:pPr>
          </w:p>
          <w:p w14:paraId="1BAB9AC7" w14:textId="77777777" w:rsidR="00071479" w:rsidRPr="00FF2418" w:rsidRDefault="00071479" w:rsidP="00071479">
            <w:pPr>
              <w:rPr>
                <w:b/>
              </w:rPr>
            </w:pPr>
            <w:r w:rsidRPr="00FF2418">
              <w:rPr>
                <w:b/>
              </w:rPr>
              <w:t>Conclusion</w:t>
            </w:r>
          </w:p>
          <w:p w14:paraId="215D869B" w14:textId="77777777" w:rsidR="00071479" w:rsidRDefault="00071479" w:rsidP="00071479">
            <w:r>
              <w:t xml:space="preserve">The conclusion section is short, about 1 to 2 paragraphs. The conclusion has three sections: 1) restate your topic, 2) include added significance of your research, and 3) suggest future research to be done on your topic. </w:t>
            </w:r>
          </w:p>
          <w:p w14:paraId="1C01B8A2" w14:textId="77777777" w:rsidR="00071479" w:rsidRDefault="00071479" w:rsidP="00071479"/>
          <w:p w14:paraId="0914EDE8" w14:textId="77777777" w:rsidR="00071479" w:rsidRDefault="00071479" w:rsidP="00071479"/>
          <w:p w14:paraId="50D641DC" w14:textId="77777777" w:rsidR="00071479" w:rsidRDefault="00071479" w:rsidP="00071479"/>
          <w:p w14:paraId="46A98025" w14:textId="77777777" w:rsidR="00071479" w:rsidRDefault="00071479" w:rsidP="00071479"/>
          <w:p w14:paraId="6FA5E281" w14:textId="77777777" w:rsidR="00071479" w:rsidRPr="009F4075" w:rsidRDefault="00071479" w:rsidP="00071479">
            <w:pPr>
              <w:rPr>
                <w:b/>
              </w:rPr>
            </w:pPr>
            <w:r w:rsidRPr="009F4075">
              <w:rPr>
                <w:b/>
              </w:rPr>
              <w:t>Reference Section</w:t>
            </w:r>
          </w:p>
          <w:p w14:paraId="49EF719D" w14:textId="77777777" w:rsidR="00071479" w:rsidRDefault="00071479" w:rsidP="00071479">
            <w:r>
              <w:t xml:space="preserve">Include research articles and news articles. </w:t>
            </w:r>
          </w:p>
          <w:p w14:paraId="2A4DE14E" w14:textId="77777777" w:rsidR="00D82505" w:rsidRDefault="00D82505" w:rsidP="00455C85">
            <w:pPr>
              <w:rPr>
                <w:rFonts w:asciiTheme="majorHAnsi" w:hAnsiTheme="majorHAnsi"/>
              </w:rPr>
            </w:pPr>
          </w:p>
          <w:p w14:paraId="7D0520BA" w14:textId="5B4257E1" w:rsidR="00A131B6" w:rsidRPr="000E7708" w:rsidRDefault="00A131B6" w:rsidP="00455C85">
            <w:pPr>
              <w:rPr>
                <w:rFonts w:asciiTheme="majorHAnsi" w:hAnsiTheme="majorHAnsi"/>
              </w:rPr>
            </w:pPr>
          </w:p>
        </w:tc>
        <w:tc>
          <w:tcPr>
            <w:tcW w:w="2965" w:type="dxa"/>
          </w:tcPr>
          <w:p w14:paraId="5A7003EB" w14:textId="77777777" w:rsidR="00BB55D3" w:rsidRDefault="00BB55D3" w:rsidP="00DD3475">
            <w:pPr>
              <w:pStyle w:val="NormalWeb"/>
              <w:spacing w:before="0" w:beforeAutospacing="0" w:after="0" w:afterAutospacing="0"/>
              <w:jc w:val="center"/>
              <w:rPr>
                <w:rFonts w:asciiTheme="majorHAnsi" w:hAnsiTheme="majorHAnsi"/>
                <w:b/>
                <w:color w:val="000000"/>
              </w:rPr>
            </w:pPr>
          </w:p>
          <w:p w14:paraId="549414DA" w14:textId="4734EFD2" w:rsidR="00BC4F8D" w:rsidRDefault="00A131B6" w:rsidP="00DD3475">
            <w:pPr>
              <w:pStyle w:val="NormalWeb"/>
              <w:spacing w:before="0" w:beforeAutospacing="0" w:after="0" w:afterAutospacing="0"/>
              <w:jc w:val="center"/>
              <w:rPr>
                <w:rFonts w:asciiTheme="majorHAnsi" w:hAnsiTheme="majorHAnsi"/>
                <w:b/>
                <w:color w:val="000000"/>
              </w:rPr>
            </w:pPr>
            <w:r>
              <w:rPr>
                <w:rFonts w:asciiTheme="majorHAnsi" w:hAnsiTheme="majorHAnsi"/>
                <w:b/>
                <w:color w:val="000000"/>
              </w:rPr>
              <w:t>Goals and Important Dates</w:t>
            </w:r>
          </w:p>
          <w:p w14:paraId="6F6EBED8" w14:textId="069C6905" w:rsidR="00455C85" w:rsidRDefault="00455C85" w:rsidP="00DD3475">
            <w:pPr>
              <w:pStyle w:val="NormalWeb"/>
              <w:spacing w:before="0" w:beforeAutospacing="0" w:after="0" w:afterAutospacing="0"/>
              <w:jc w:val="center"/>
              <w:rPr>
                <w:rFonts w:asciiTheme="majorHAnsi" w:hAnsiTheme="majorHAnsi"/>
                <w:b/>
                <w:color w:val="000000"/>
              </w:rPr>
            </w:pPr>
          </w:p>
          <w:p w14:paraId="046850D3" w14:textId="0A1527FF" w:rsidR="00154B15" w:rsidRPr="00154B15" w:rsidRDefault="00154B15" w:rsidP="003C0C86">
            <w:pPr>
              <w:shd w:val="clear" w:color="auto" w:fill="FFFFFF"/>
              <w:textAlignment w:val="baseline"/>
              <w:rPr>
                <w:rFonts w:asciiTheme="majorHAnsi" w:hAnsiTheme="majorHAnsi" w:cstheme="majorHAnsi"/>
                <w:color w:val="212121"/>
                <w:sz w:val="16"/>
                <w:szCs w:val="16"/>
              </w:rPr>
            </w:pPr>
            <w:r>
              <w:rPr>
                <w:rFonts w:asciiTheme="majorHAnsi" w:hAnsiTheme="majorHAnsi" w:cstheme="majorHAnsi"/>
                <w:b/>
                <w:color w:val="212121"/>
                <w:sz w:val="16"/>
                <w:szCs w:val="16"/>
              </w:rPr>
              <w:t xml:space="preserve">Writing Process/Tips: </w:t>
            </w:r>
            <w:r>
              <w:rPr>
                <w:rFonts w:asciiTheme="majorHAnsi" w:hAnsiTheme="majorHAnsi" w:cstheme="majorHAnsi"/>
                <w:color w:val="212121"/>
                <w:sz w:val="16"/>
                <w:szCs w:val="16"/>
              </w:rPr>
              <w:t>Integrate one writing practice/tips—it has it</w:t>
            </w:r>
            <w:r w:rsidR="004C5320">
              <w:rPr>
                <w:rFonts w:asciiTheme="majorHAnsi" w:hAnsiTheme="majorHAnsi" w:cstheme="majorHAnsi"/>
                <w:color w:val="212121"/>
                <w:sz w:val="16"/>
                <w:szCs w:val="16"/>
              </w:rPr>
              <w:t xml:space="preserve">s own page. </w:t>
            </w:r>
          </w:p>
          <w:p w14:paraId="30F16F9E" w14:textId="77777777" w:rsidR="00154B15" w:rsidRDefault="00154B15" w:rsidP="003C0C86">
            <w:pPr>
              <w:shd w:val="clear" w:color="auto" w:fill="FFFFFF"/>
              <w:textAlignment w:val="baseline"/>
              <w:rPr>
                <w:rFonts w:asciiTheme="majorHAnsi" w:hAnsiTheme="majorHAnsi" w:cstheme="majorHAnsi"/>
                <w:b/>
                <w:color w:val="212121"/>
                <w:sz w:val="16"/>
                <w:szCs w:val="16"/>
              </w:rPr>
            </w:pPr>
          </w:p>
          <w:p w14:paraId="7FC86073" w14:textId="51496304" w:rsidR="003C0C86" w:rsidRDefault="00496F98" w:rsidP="003C0C86">
            <w:pPr>
              <w:shd w:val="clear" w:color="auto" w:fill="FFFFFF"/>
              <w:textAlignment w:val="baseline"/>
              <w:rPr>
                <w:rFonts w:asciiTheme="majorHAnsi" w:hAnsiTheme="majorHAnsi" w:cstheme="majorHAnsi"/>
                <w:color w:val="212121"/>
                <w:sz w:val="16"/>
                <w:szCs w:val="16"/>
              </w:rPr>
            </w:pPr>
            <w:r>
              <w:rPr>
                <w:rFonts w:asciiTheme="majorHAnsi" w:hAnsiTheme="majorHAnsi" w:cstheme="majorHAnsi"/>
                <w:b/>
                <w:color w:val="212121"/>
                <w:sz w:val="16"/>
                <w:szCs w:val="16"/>
              </w:rPr>
              <w:t xml:space="preserve">Strong writing. </w:t>
            </w:r>
            <w:r w:rsidRPr="00496F98">
              <w:rPr>
                <w:rFonts w:asciiTheme="majorHAnsi" w:hAnsiTheme="majorHAnsi" w:cstheme="majorHAnsi"/>
                <w:color w:val="212121"/>
                <w:sz w:val="16"/>
                <w:szCs w:val="16"/>
              </w:rPr>
              <w:t>Continue to revise writing for every class</w:t>
            </w:r>
            <w:r>
              <w:rPr>
                <w:rFonts w:asciiTheme="majorHAnsi" w:hAnsiTheme="majorHAnsi" w:cstheme="majorHAnsi"/>
                <w:color w:val="212121"/>
                <w:sz w:val="16"/>
                <w:szCs w:val="16"/>
              </w:rPr>
              <w:t>,</w:t>
            </w:r>
            <w:r w:rsidRPr="00496F98">
              <w:rPr>
                <w:rFonts w:asciiTheme="majorHAnsi" w:hAnsiTheme="majorHAnsi" w:cstheme="majorHAnsi"/>
                <w:color w:val="212121"/>
                <w:sz w:val="16"/>
                <w:szCs w:val="16"/>
              </w:rPr>
              <w:t xml:space="preserve"> concentrating on characters, verbs, and concision. </w:t>
            </w:r>
          </w:p>
          <w:p w14:paraId="1623E7EF" w14:textId="7A857032" w:rsidR="00D517D0" w:rsidRDefault="00D517D0" w:rsidP="003C0C86">
            <w:pPr>
              <w:shd w:val="clear" w:color="auto" w:fill="FFFFFF"/>
              <w:textAlignment w:val="baseline"/>
              <w:rPr>
                <w:rFonts w:asciiTheme="majorHAnsi" w:hAnsiTheme="majorHAnsi" w:cstheme="majorHAnsi"/>
                <w:color w:val="212121"/>
                <w:sz w:val="16"/>
                <w:szCs w:val="16"/>
              </w:rPr>
            </w:pPr>
          </w:p>
          <w:p w14:paraId="375690AB" w14:textId="0CE252A4" w:rsidR="00500136" w:rsidRPr="00496F98" w:rsidRDefault="00496F98" w:rsidP="003C0C86">
            <w:pPr>
              <w:shd w:val="clear" w:color="auto" w:fill="FFFFFF"/>
              <w:textAlignment w:val="baseline"/>
              <w:rPr>
                <w:rFonts w:asciiTheme="majorHAnsi" w:hAnsiTheme="majorHAnsi" w:cstheme="majorHAnsi"/>
                <w:color w:val="212121"/>
                <w:sz w:val="16"/>
                <w:szCs w:val="16"/>
              </w:rPr>
            </w:pPr>
            <w:r>
              <w:rPr>
                <w:rFonts w:asciiTheme="majorHAnsi" w:hAnsiTheme="majorHAnsi" w:cstheme="majorHAnsi"/>
                <w:b/>
                <w:color w:val="212121"/>
                <w:sz w:val="16"/>
                <w:szCs w:val="16"/>
              </w:rPr>
              <w:t xml:space="preserve">Summary and Paraphrase. </w:t>
            </w:r>
            <w:r>
              <w:rPr>
                <w:rFonts w:asciiTheme="majorHAnsi" w:hAnsiTheme="majorHAnsi" w:cstheme="majorHAnsi"/>
                <w:color w:val="212121"/>
                <w:sz w:val="16"/>
                <w:szCs w:val="16"/>
              </w:rPr>
              <w:t xml:space="preserve">Present other’s work in your own words. </w:t>
            </w:r>
          </w:p>
          <w:p w14:paraId="081970B3" w14:textId="6F73D466" w:rsidR="001A590B" w:rsidRPr="000A5732" w:rsidRDefault="001A590B" w:rsidP="001A590B">
            <w:pPr>
              <w:rPr>
                <w:sz w:val="16"/>
                <w:szCs w:val="16"/>
              </w:rPr>
            </w:pPr>
          </w:p>
          <w:p w14:paraId="128ECB91" w14:textId="03896B42" w:rsidR="001A590B" w:rsidRPr="00496F98" w:rsidRDefault="00496F98" w:rsidP="001A590B">
            <w:pPr>
              <w:rPr>
                <w:rFonts w:asciiTheme="minorHAnsi" w:hAnsiTheme="minorHAnsi"/>
                <w:sz w:val="16"/>
                <w:szCs w:val="16"/>
              </w:rPr>
            </w:pPr>
            <w:r w:rsidRPr="00496F98">
              <w:rPr>
                <w:rFonts w:asciiTheme="minorHAnsi" w:hAnsiTheme="minorHAnsi"/>
                <w:b/>
                <w:sz w:val="16"/>
                <w:szCs w:val="16"/>
              </w:rPr>
              <w:t>Research:</w:t>
            </w:r>
            <w:r w:rsidRPr="00496F98">
              <w:rPr>
                <w:rFonts w:asciiTheme="minorHAnsi" w:hAnsiTheme="minorHAnsi"/>
                <w:sz w:val="16"/>
                <w:szCs w:val="16"/>
              </w:rPr>
              <w:t xml:space="preserve"> refine articles, find current articles about wider perspective. </w:t>
            </w:r>
          </w:p>
          <w:p w14:paraId="6CEDAF6C" w14:textId="77777777" w:rsidR="00496F98" w:rsidRDefault="00496F98" w:rsidP="001A590B">
            <w:pPr>
              <w:rPr>
                <w:rFonts w:asciiTheme="minorHAnsi" w:hAnsiTheme="minorHAnsi"/>
                <w:sz w:val="16"/>
                <w:szCs w:val="16"/>
              </w:rPr>
            </w:pPr>
          </w:p>
          <w:p w14:paraId="5C036F52" w14:textId="37187E2B" w:rsidR="003579E0" w:rsidRPr="003579E0" w:rsidRDefault="003579E0" w:rsidP="001A590B">
            <w:pPr>
              <w:rPr>
                <w:rFonts w:asciiTheme="minorHAnsi" w:hAnsiTheme="minorHAnsi"/>
                <w:sz w:val="16"/>
                <w:szCs w:val="16"/>
              </w:rPr>
            </w:pPr>
            <w:r w:rsidRPr="003579E0">
              <w:rPr>
                <w:rFonts w:asciiTheme="minorHAnsi" w:hAnsiTheme="minorHAnsi"/>
                <w:b/>
                <w:sz w:val="16"/>
                <w:szCs w:val="16"/>
              </w:rPr>
              <w:t>Writing Contest:</w:t>
            </w:r>
            <w:r>
              <w:rPr>
                <w:rFonts w:asciiTheme="minorHAnsi" w:hAnsiTheme="minorHAnsi"/>
                <w:b/>
                <w:sz w:val="16"/>
                <w:szCs w:val="16"/>
              </w:rPr>
              <w:t xml:space="preserve"> </w:t>
            </w:r>
            <w:r w:rsidR="008F6FBE" w:rsidRPr="008F6FBE">
              <w:rPr>
                <w:rFonts w:asciiTheme="minorHAnsi" w:hAnsiTheme="minorHAnsi"/>
                <w:sz w:val="16"/>
                <w:szCs w:val="16"/>
              </w:rPr>
              <w:t xml:space="preserve">Continue to impress your readers in your other classes. Make your writing demand their attention. Plus, free stuff laying around my house is the prize. </w:t>
            </w:r>
          </w:p>
          <w:p w14:paraId="42DB9F9D" w14:textId="77777777" w:rsidR="00496F98" w:rsidRPr="00496F98" w:rsidRDefault="00496F98" w:rsidP="001A590B">
            <w:pPr>
              <w:rPr>
                <w:rFonts w:asciiTheme="minorHAnsi" w:hAnsiTheme="minorHAnsi"/>
                <w:sz w:val="16"/>
                <w:szCs w:val="16"/>
              </w:rPr>
            </w:pPr>
          </w:p>
          <w:p w14:paraId="3975A4BB" w14:textId="7AFA14BF" w:rsidR="00455C85" w:rsidRPr="00496F98" w:rsidRDefault="00455C85" w:rsidP="00DD3475">
            <w:pPr>
              <w:pStyle w:val="NormalWeb"/>
              <w:spacing w:before="0" w:beforeAutospacing="0" w:after="0" w:afterAutospacing="0"/>
              <w:jc w:val="center"/>
              <w:rPr>
                <w:rFonts w:asciiTheme="minorHAnsi" w:hAnsiTheme="minorHAnsi"/>
                <w:i/>
                <w:color w:val="000000"/>
                <w:sz w:val="16"/>
                <w:szCs w:val="16"/>
              </w:rPr>
            </w:pPr>
          </w:p>
          <w:p w14:paraId="7F071FB1" w14:textId="77777777" w:rsidR="00496F98" w:rsidRPr="00496F98" w:rsidRDefault="00496F98" w:rsidP="00496F98">
            <w:pPr>
              <w:pStyle w:val="NormalWeb"/>
              <w:spacing w:before="0" w:beforeAutospacing="0" w:after="0" w:afterAutospacing="0"/>
              <w:rPr>
                <w:rFonts w:asciiTheme="minorHAnsi" w:hAnsiTheme="minorHAnsi"/>
                <w:color w:val="000000"/>
                <w:sz w:val="16"/>
                <w:szCs w:val="16"/>
              </w:rPr>
            </w:pPr>
            <w:r w:rsidRPr="00496F98">
              <w:rPr>
                <w:rFonts w:asciiTheme="minorHAnsi" w:hAnsiTheme="minorHAnsi"/>
                <w:b/>
                <w:color w:val="000000"/>
                <w:sz w:val="16"/>
                <w:szCs w:val="16"/>
              </w:rPr>
              <w:t xml:space="preserve">March 13: </w:t>
            </w:r>
            <w:r w:rsidRPr="00496F98">
              <w:rPr>
                <w:rFonts w:asciiTheme="minorHAnsi" w:hAnsiTheme="minorHAnsi"/>
                <w:color w:val="000000"/>
                <w:sz w:val="16"/>
                <w:szCs w:val="16"/>
              </w:rPr>
              <w:t>Bring a draft of a paragraph of the review section.</w:t>
            </w:r>
          </w:p>
          <w:p w14:paraId="7402C0D1" w14:textId="77777777" w:rsidR="00496F98" w:rsidRDefault="00496F98" w:rsidP="00496F98">
            <w:pPr>
              <w:pStyle w:val="NormalWeb"/>
              <w:spacing w:before="0" w:beforeAutospacing="0" w:after="0" w:afterAutospacing="0"/>
              <w:rPr>
                <w:rFonts w:asciiTheme="majorHAnsi" w:hAnsiTheme="majorHAnsi"/>
                <w:b/>
                <w:color w:val="000000"/>
              </w:rPr>
            </w:pPr>
          </w:p>
          <w:p w14:paraId="144130A1" w14:textId="67508224" w:rsidR="00DD3475" w:rsidRPr="00496F98" w:rsidRDefault="00496F98" w:rsidP="00496F98">
            <w:pPr>
              <w:pStyle w:val="NormalWeb"/>
              <w:spacing w:before="0" w:beforeAutospacing="0" w:after="0" w:afterAutospacing="0"/>
              <w:rPr>
                <w:rFonts w:asciiTheme="majorHAnsi" w:hAnsiTheme="majorHAnsi"/>
                <w:b/>
                <w:color w:val="000000"/>
                <w:sz w:val="16"/>
                <w:szCs w:val="16"/>
              </w:rPr>
            </w:pPr>
            <w:r w:rsidRPr="00496F98">
              <w:rPr>
                <w:rFonts w:asciiTheme="majorHAnsi" w:hAnsiTheme="majorHAnsi"/>
                <w:b/>
                <w:color w:val="000000"/>
                <w:sz w:val="16"/>
                <w:szCs w:val="16"/>
              </w:rPr>
              <w:t xml:space="preserve">March 18-20: </w:t>
            </w:r>
          </w:p>
          <w:p w14:paraId="01F50C14" w14:textId="77777777" w:rsidR="00DD3475" w:rsidRPr="00496F98" w:rsidRDefault="00DD3475" w:rsidP="00DD3475">
            <w:pPr>
              <w:pStyle w:val="NormalWeb"/>
              <w:spacing w:before="0" w:beforeAutospacing="0" w:after="0" w:afterAutospacing="0"/>
              <w:rPr>
                <w:rFonts w:asciiTheme="majorHAnsi" w:hAnsiTheme="majorHAnsi"/>
                <w:sz w:val="16"/>
                <w:szCs w:val="16"/>
              </w:rPr>
            </w:pPr>
          </w:p>
          <w:p w14:paraId="3456DFD7" w14:textId="77777777" w:rsidR="00496F98" w:rsidRPr="00496F98" w:rsidRDefault="00496F98" w:rsidP="00DD3475">
            <w:pPr>
              <w:pStyle w:val="NormalWeb"/>
              <w:spacing w:before="0" w:beforeAutospacing="0" w:after="0" w:afterAutospacing="0"/>
              <w:rPr>
                <w:rFonts w:asciiTheme="majorHAnsi" w:hAnsiTheme="majorHAnsi"/>
                <w:sz w:val="16"/>
                <w:szCs w:val="16"/>
              </w:rPr>
            </w:pPr>
            <w:r w:rsidRPr="00496F98">
              <w:rPr>
                <w:rFonts w:asciiTheme="majorHAnsi" w:hAnsiTheme="majorHAnsi"/>
                <w:b/>
                <w:sz w:val="16"/>
                <w:szCs w:val="16"/>
              </w:rPr>
              <w:t>April 1</w:t>
            </w:r>
            <w:r w:rsidRPr="00496F98">
              <w:rPr>
                <w:rFonts w:asciiTheme="majorHAnsi" w:hAnsiTheme="majorHAnsi"/>
                <w:sz w:val="16"/>
                <w:szCs w:val="16"/>
              </w:rPr>
              <w:t xml:space="preserve">. Day after spring break. Bring draft of completed Review. Should be about 80-85% finalized. </w:t>
            </w:r>
          </w:p>
          <w:p w14:paraId="44E33120" w14:textId="77777777" w:rsidR="00496F98" w:rsidRPr="00496F98" w:rsidRDefault="00496F98" w:rsidP="00DD3475">
            <w:pPr>
              <w:pStyle w:val="NormalWeb"/>
              <w:spacing w:before="0" w:beforeAutospacing="0" w:after="0" w:afterAutospacing="0"/>
              <w:rPr>
                <w:rFonts w:asciiTheme="majorHAnsi" w:hAnsiTheme="majorHAnsi"/>
                <w:sz w:val="16"/>
                <w:szCs w:val="16"/>
              </w:rPr>
            </w:pPr>
          </w:p>
          <w:p w14:paraId="48C577E8" w14:textId="6909C6B2" w:rsidR="00496F98" w:rsidRPr="000E7708" w:rsidRDefault="00496F98" w:rsidP="00DD3475">
            <w:pPr>
              <w:pStyle w:val="NormalWeb"/>
              <w:spacing w:before="0" w:beforeAutospacing="0" w:after="0" w:afterAutospacing="0"/>
              <w:rPr>
                <w:rFonts w:asciiTheme="majorHAnsi" w:hAnsiTheme="majorHAnsi"/>
              </w:rPr>
            </w:pPr>
            <w:r w:rsidRPr="00496F98">
              <w:rPr>
                <w:rFonts w:asciiTheme="majorHAnsi" w:hAnsiTheme="majorHAnsi"/>
                <w:b/>
                <w:sz w:val="16"/>
                <w:szCs w:val="16"/>
              </w:rPr>
              <w:t>April 3:</w:t>
            </w:r>
            <w:r w:rsidRPr="00496F98">
              <w:rPr>
                <w:rFonts w:asciiTheme="majorHAnsi" w:hAnsiTheme="majorHAnsi"/>
                <w:sz w:val="16"/>
                <w:szCs w:val="16"/>
              </w:rPr>
              <w:t xml:space="preserve"> Due. Upload to turn it in</w:t>
            </w:r>
            <w:r w:rsidR="008F6FBE">
              <w:rPr>
                <w:rFonts w:asciiTheme="majorHAnsi" w:hAnsiTheme="majorHAnsi"/>
                <w:sz w:val="16"/>
                <w:szCs w:val="16"/>
              </w:rPr>
              <w:t>, 11:59pm</w:t>
            </w:r>
            <w:r w:rsidRPr="00496F98">
              <w:rPr>
                <w:rFonts w:asciiTheme="majorHAnsi" w:hAnsiTheme="majorHAnsi"/>
                <w:sz w:val="16"/>
                <w:szCs w:val="16"/>
              </w:rPr>
              <w:t>. Bring hardcopy to class.</w:t>
            </w:r>
            <w:r>
              <w:rPr>
                <w:rFonts w:asciiTheme="majorHAnsi" w:hAnsiTheme="majorHAnsi"/>
              </w:rPr>
              <w:t xml:space="preserve"> </w:t>
            </w:r>
          </w:p>
        </w:tc>
      </w:tr>
    </w:tbl>
    <w:p w14:paraId="72372D09" w14:textId="03D60750" w:rsidR="000E7708" w:rsidRPr="000E7708" w:rsidRDefault="000E7708">
      <w:pPr>
        <w:rPr>
          <w:rFonts w:asciiTheme="majorHAnsi" w:hAnsiTheme="majorHAnsi"/>
        </w:rPr>
      </w:pPr>
    </w:p>
    <w:tbl>
      <w:tblPr>
        <w:tblStyle w:val="TableGrid"/>
        <w:tblW w:w="0" w:type="auto"/>
        <w:tblLayout w:type="fixed"/>
        <w:tblLook w:val="04A0" w:firstRow="1" w:lastRow="0" w:firstColumn="1" w:lastColumn="0" w:noHBand="0" w:noVBand="1"/>
      </w:tblPr>
      <w:tblGrid>
        <w:gridCol w:w="6385"/>
        <w:gridCol w:w="2965"/>
      </w:tblGrid>
      <w:tr w:rsidR="00DD3475" w:rsidRPr="000E7708" w14:paraId="3A5A9402" w14:textId="77777777" w:rsidTr="00341805">
        <w:tc>
          <w:tcPr>
            <w:tcW w:w="6385" w:type="dxa"/>
          </w:tcPr>
          <w:p w14:paraId="5D20F5BB" w14:textId="25C99D37" w:rsidR="000E7708" w:rsidRDefault="000E7708" w:rsidP="000E7708">
            <w:pPr>
              <w:rPr>
                <w:rFonts w:asciiTheme="majorHAnsi" w:hAnsiTheme="majorHAnsi"/>
                <w:b/>
              </w:rPr>
            </w:pPr>
          </w:p>
          <w:p w14:paraId="7D5AEEB1" w14:textId="77777777" w:rsidR="00DD3475" w:rsidRDefault="001B72DB">
            <w:pPr>
              <w:rPr>
                <w:rFonts w:asciiTheme="majorHAnsi" w:hAnsiTheme="majorHAnsi"/>
                <w:b/>
              </w:rPr>
            </w:pPr>
            <w:r>
              <w:rPr>
                <w:rFonts w:asciiTheme="majorHAnsi" w:hAnsiTheme="majorHAnsi"/>
                <w:b/>
              </w:rPr>
              <w:t>Grading Rubric</w:t>
            </w:r>
          </w:p>
          <w:p w14:paraId="42A10984" w14:textId="1E1AB34F" w:rsidR="001B72DB" w:rsidRDefault="001B72DB" w:rsidP="001B72DB">
            <w:r>
              <w:t xml:space="preserve">Consider the reader’s experience of your paper. You want them to enjoy reading it by eliminating any ambiguous or unclear ideas or sentences. The last thing you want to happen is have the reader stop reading because the paper is too confusing and takes too much energy to understand it. </w:t>
            </w:r>
          </w:p>
          <w:p w14:paraId="015DA15D" w14:textId="77777777" w:rsidR="001B72DB" w:rsidRDefault="001B72DB" w:rsidP="001B72DB"/>
          <w:p w14:paraId="00042117" w14:textId="583B0918" w:rsidR="001B72DB" w:rsidRDefault="001B72DB" w:rsidP="001B72DB">
            <w:r>
              <w:t>This means: clear sentences, smooth integration of sources, in-text citations, rhetoric/language of academic writing, structure of information meets reader’s expectations.</w:t>
            </w:r>
          </w:p>
          <w:p w14:paraId="5398BE4E" w14:textId="77777777" w:rsidR="001B72DB" w:rsidRDefault="001B72DB">
            <w:pPr>
              <w:rPr>
                <w:rFonts w:asciiTheme="majorHAnsi" w:hAnsiTheme="majorHAnsi"/>
                <w:b/>
              </w:rPr>
            </w:pPr>
          </w:p>
          <w:p w14:paraId="40195E8F" w14:textId="18A14183" w:rsidR="0081254C" w:rsidRPr="0081254C" w:rsidRDefault="0081254C" w:rsidP="0081254C">
            <w:pPr>
              <w:shd w:val="clear" w:color="auto" w:fill="FFFFFF"/>
              <w:textAlignment w:val="baseline"/>
              <w:rPr>
                <w:rFonts w:asciiTheme="majorHAnsi" w:hAnsiTheme="majorHAnsi"/>
              </w:rPr>
            </w:pPr>
          </w:p>
        </w:tc>
        <w:tc>
          <w:tcPr>
            <w:tcW w:w="2965" w:type="dxa"/>
          </w:tcPr>
          <w:p w14:paraId="47D188B0" w14:textId="77777777" w:rsidR="00DD3475" w:rsidRPr="000E7708" w:rsidRDefault="00DD3475">
            <w:pPr>
              <w:rPr>
                <w:rFonts w:asciiTheme="majorHAnsi" w:hAnsiTheme="majorHAnsi"/>
              </w:rPr>
            </w:pPr>
          </w:p>
          <w:p w14:paraId="2C3E5643" w14:textId="77777777" w:rsidR="00264CCE" w:rsidRPr="000E7708" w:rsidRDefault="00264CCE" w:rsidP="00DD3475">
            <w:pPr>
              <w:pStyle w:val="NormalWeb"/>
              <w:spacing w:before="0" w:beforeAutospacing="0" w:after="0" w:afterAutospacing="0"/>
              <w:rPr>
                <w:rFonts w:asciiTheme="majorHAnsi" w:hAnsiTheme="majorHAnsi"/>
                <w:color w:val="000000"/>
              </w:rPr>
            </w:pPr>
          </w:p>
          <w:p w14:paraId="08D6F51D" w14:textId="77777777" w:rsidR="00BC4F8D" w:rsidRPr="000E7708" w:rsidRDefault="00BC4F8D" w:rsidP="00DD3475">
            <w:pPr>
              <w:pStyle w:val="NormalWeb"/>
              <w:spacing w:before="0" w:beforeAutospacing="0" w:after="0" w:afterAutospacing="0"/>
              <w:rPr>
                <w:rFonts w:asciiTheme="majorHAnsi" w:hAnsiTheme="majorHAnsi"/>
                <w:color w:val="000000"/>
              </w:rPr>
            </w:pPr>
          </w:p>
          <w:p w14:paraId="284D58F6" w14:textId="5A88A93E" w:rsidR="00DD3475" w:rsidRPr="000E7708" w:rsidRDefault="00DD3475">
            <w:pPr>
              <w:rPr>
                <w:rFonts w:asciiTheme="majorHAnsi" w:hAnsiTheme="majorHAnsi"/>
              </w:rPr>
            </w:pPr>
          </w:p>
        </w:tc>
      </w:tr>
    </w:tbl>
    <w:p w14:paraId="2D387880" w14:textId="77777777" w:rsidR="00DD3475" w:rsidRPr="000E7708" w:rsidRDefault="00DD3475">
      <w:pPr>
        <w:rPr>
          <w:rFonts w:asciiTheme="majorHAnsi" w:hAnsiTheme="majorHAnsi"/>
        </w:rPr>
      </w:pPr>
    </w:p>
    <w:sectPr w:rsidR="00DD3475" w:rsidRPr="000E770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027B6B" w14:textId="77777777" w:rsidR="00D52A90" w:rsidRDefault="00D52A90" w:rsidP="000E7708">
      <w:r>
        <w:separator/>
      </w:r>
    </w:p>
  </w:endnote>
  <w:endnote w:type="continuationSeparator" w:id="0">
    <w:p w14:paraId="7524CE19" w14:textId="77777777" w:rsidR="00D52A90" w:rsidRDefault="00D52A90" w:rsidP="000E7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5E02A4" w14:textId="77777777" w:rsidR="00D52A90" w:rsidRDefault="00D52A90" w:rsidP="000E7708">
      <w:r>
        <w:separator/>
      </w:r>
    </w:p>
  </w:footnote>
  <w:footnote w:type="continuationSeparator" w:id="0">
    <w:p w14:paraId="5302C108" w14:textId="77777777" w:rsidR="00D52A90" w:rsidRDefault="00D52A90" w:rsidP="000E770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B53FF3" w14:textId="3C1DC20F" w:rsidR="000E7708" w:rsidRPr="00DF04A1" w:rsidRDefault="00DF04A1" w:rsidP="00DF04A1">
    <w:pPr>
      <w:pStyle w:val="NormalWeb"/>
      <w:shd w:val="clear" w:color="auto" w:fill="FFFFFF"/>
      <w:spacing w:before="0" w:beforeAutospacing="0" w:after="0" w:afterAutospacing="0"/>
      <w:jc w:val="right"/>
      <w:rPr>
        <w:rFonts w:asciiTheme="majorHAnsi" w:hAnsiTheme="majorHAnsi"/>
        <w:color w:val="000000"/>
      </w:rPr>
    </w:pPr>
    <w:r w:rsidRPr="00DF04A1">
      <w:rPr>
        <w:rFonts w:asciiTheme="majorHAnsi" w:hAnsiTheme="majorHAnsi"/>
        <w:color w:val="000000"/>
      </w:rPr>
      <w:t>Merrill</w:t>
    </w:r>
  </w:p>
  <w:p w14:paraId="3024C7D0" w14:textId="147A2B3C" w:rsidR="00DF04A1" w:rsidRPr="00DF04A1" w:rsidRDefault="00DF04A1" w:rsidP="00DF04A1">
    <w:pPr>
      <w:pStyle w:val="NormalWeb"/>
      <w:shd w:val="clear" w:color="auto" w:fill="FFFFFF"/>
      <w:spacing w:before="0" w:beforeAutospacing="0" w:after="0" w:afterAutospacing="0"/>
      <w:jc w:val="right"/>
      <w:rPr>
        <w:rFonts w:asciiTheme="majorHAnsi" w:hAnsiTheme="majorHAnsi"/>
        <w:color w:val="000000"/>
      </w:rPr>
    </w:pPr>
    <w:r w:rsidRPr="00DF04A1">
      <w:rPr>
        <w:rFonts w:asciiTheme="majorHAnsi" w:hAnsiTheme="majorHAnsi"/>
        <w:color w:val="000000"/>
      </w:rPr>
      <w:t xml:space="preserve">WRI </w:t>
    </w:r>
  </w:p>
  <w:p w14:paraId="5CAA8341" w14:textId="57478AEE" w:rsidR="00DF04A1" w:rsidRPr="00DF04A1" w:rsidRDefault="00DF04A1" w:rsidP="000E7708">
    <w:pPr>
      <w:pStyle w:val="NormalWeb"/>
      <w:shd w:val="clear" w:color="auto" w:fill="FFFFFF"/>
      <w:spacing w:before="0" w:beforeAutospacing="0" w:after="0" w:afterAutospacing="0"/>
      <w:jc w:val="center"/>
      <w:rPr>
        <w:rFonts w:asciiTheme="majorHAnsi" w:hAnsiTheme="majorHAnsi"/>
        <w:b/>
        <w:color w:val="000000"/>
      </w:rPr>
    </w:pPr>
    <w:r w:rsidRPr="00DF04A1">
      <w:rPr>
        <w:rFonts w:asciiTheme="majorHAnsi" w:hAnsiTheme="majorHAnsi"/>
        <w:b/>
        <w:color w:val="000000"/>
      </w:rPr>
      <w:t>Research Review</w:t>
    </w:r>
  </w:p>
  <w:p w14:paraId="255F623C" w14:textId="77777777" w:rsidR="000E7708" w:rsidRDefault="000E7708" w:rsidP="000E7708">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A6674B6"/>
    <w:multiLevelType w:val="hybridMultilevel"/>
    <w:tmpl w:val="99E465F2"/>
    <w:lvl w:ilvl="0" w:tplc="A0882382">
      <w:start w:val="1"/>
      <w:numFmt w:val="bullet"/>
      <w:lvlText w:val="-"/>
      <w:lvlJc w:val="left"/>
      <w:pPr>
        <w:ind w:left="720" w:hanging="360"/>
      </w:pPr>
      <w:rPr>
        <w:rFonts w:ascii="Calibri Light" w:eastAsia="Times New Roman" w:hAnsi="Calibri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D06DE2"/>
    <w:multiLevelType w:val="hybridMultilevel"/>
    <w:tmpl w:val="A4A02B92"/>
    <w:lvl w:ilvl="0" w:tplc="A0882382">
      <w:start w:val="1"/>
      <w:numFmt w:val="bullet"/>
      <w:lvlText w:val="-"/>
      <w:lvlJc w:val="left"/>
      <w:pPr>
        <w:ind w:left="720" w:hanging="360"/>
      </w:pPr>
      <w:rPr>
        <w:rFonts w:ascii="Calibri Light" w:eastAsia="Times New Roman" w:hAnsi="Calibri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FE29C0"/>
    <w:multiLevelType w:val="hybridMultilevel"/>
    <w:tmpl w:val="72C46DD0"/>
    <w:lvl w:ilvl="0" w:tplc="B536909E">
      <w:start w:val="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FF542F"/>
    <w:multiLevelType w:val="hybridMultilevel"/>
    <w:tmpl w:val="893EB3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B71006D"/>
    <w:multiLevelType w:val="hybridMultilevel"/>
    <w:tmpl w:val="A01828B2"/>
    <w:lvl w:ilvl="0" w:tplc="1D64FF60">
      <w:start w:val="1"/>
      <w:numFmt w:val="bullet"/>
      <w:lvlText w:val="-"/>
      <w:lvlJc w:val="left"/>
      <w:pPr>
        <w:ind w:left="720" w:hanging="360"/>
      </w:pPr>
      <w:rPr>
        <w:rFonts w:ascii="Calibri Light" w:eastAsia="Times New Roman" w:hAnsi="Calibri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29A143E"/>
    <w:multiLevelType w:val="hybridMultilevel"/>
    <w:tmpl w:val="8F38D5E0"/>
    <w:lvl w:ilvl="0" w:tplc="04090001">
      <w:start w:val="1"/>
      <w:numFmt w:val="bullet"/>
      <w:pStyle w:val="Heading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4B01005"/>
    <w:multiLevelType w:val="hybridMultilevel"/>
    <w:tmpl w:val="44D29A60"/>
    <w:lvl w:ilvl="0" w:tplc="13868066">
      <w:start w:val="1"/>
      <w:numFmt w:val="bullet"/>
      <w:lvlText w:val="-"/>
      <w:lvlJc w:val="left"/>
      <w:pPr>
        <w:ind w:left="720" w:hanging="360"/>
      </w:pPr>
      <w:rPr>
        <w:rFonts w:ascii="Calibri Light" w:eastAsia="Times New Roman" w:hAnsi="Calibri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AB578C3"/>
    <w:multiLevelType w:val="hybridMultilevel"/>
    <w:tmpl w:val="54E2C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C324DFD"/>
    <w:multiLevelType w:val="hybridMultilevel"/>
    <w:tmpl w:val="5986C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C505CDC"/>
    <w:multiLevelType w:val="hybridMultilevel"/>
    <w:tmpl w:val="6BCE5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5"/>
  </w:num>
  <w:num w:numId="4">
    <w:abstractNumId w:val="2"/>
  </w:num>
  <w:num w:numId="5">
    <w:abstractNumId w:val="1"/>
  </w:num>
  <w:num w:numId="6">
    <w:abstractNumId w:val="10"/>
  </w:num>
  <w:num w:numId="7">
    <w:abstractNumId w:val="3"/>
  </w:num>
  <w:num w:numId="8">
    <w:abstractNumId w:val="0"/>
  </w:num>
  <w:num w:numId="9">
    <w:abstractNumId w:val="4"/>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475"/>
    <w:rsid w:val="00013536"/>
    <w:rsid w:val="00067036"/>
    <w:rsid w:val="00071479"/>
    <w:rsid w:val="000A5732"/>
    <w:rsid w:val="000E7708"/>
    <w:rsid w:val="00154B15"/>
    <w:rsid w:val="0015595A"/>
    <w:rsid w:val="0018445D"/>
    <w:rsid w:val="001A590B"/>
    <w:rsid w:val="001B3C6D"/>
    <w:rsid w:val="001B72DB"/>
    <w:rsid w:val="001C6AE7"/>
    <w:rsid w:val="001E606F"/>
    <w:rsid w:val="00246A3C"/>
    <w:rsid w:val="00264CCE"/>
    <w:rsid w:val="0027108A"/>
    <w:rsid w:val="002A55CA"/>
    <w:rsid w:val="002F42AE"/>
    <w:rsid w:val="00341805"/>
    <w:rsid w:val="00354380"/>
    <w:rsid w:val="003579E0"/>
    <w:rsid w:val="003C0C86"/>
    <w:rsid w:val="00455C85"/>
    <w:rsid w:val="00467993"/>
    <w:rsid w:val="00472004"/>
    <w:rsid w:val="00492CAE"/>
    <w:rsid w:val="00496F98"/>
    <w:rsid w:val="004C5320"/>
    <w:rsid w:val="00500136"/>
    <w:rsid w:val="00541421"/>
    <w:rsid w:val="0054424E"/>
    <w:rsid w:val="005E7073"/>
    <w:rsid w:val="005F1D52"/>
    <w:rsid w:val="006E46FF"/>
    <w:rsid w:val="007836DC"/>
    <w:rsid w:val="00793C54"/>
    <w:rsid w:val="007B21D8"/>
    <w:rsid w:val="007D47B9"/>
    <w:rsid w:val="0081254C"/>
    <w:rsid w:val="00897033"/>
    <w:rsid w:val="008F6FBE"/>
    <w:rsid w:val="00956941"/>
    <w:rsid w:val="009B1554"/>
    <w:rsid w:val="00A131B6"/>
    <w:rsid w:val="00AB2870"/>
    <w:rsid w:val="00AB5C1A"/>
    <w:rsid w:val="00B031E8"/>
    <w:rsid w:val="00B21C88"/>
    <w:rsid w:val="00B837E0"/>
    <w:rsid w:val="00B84F7B"/>
    <w:rsid w:val="00B960CF"/>
    <w:rsid w:val="00BB55D3"/>
    <w:rsid w:val="00BC4F8D"/>
    <w:rsid w:val="00C10DF9"/>
    <w:rsid w:val="00CB191E"/>
    <w:rsid w:val="00CF401D"/>
    <w:rsid w:val="00D5175E"/>
    <w:rsid w:val="00D517D0"/>
    <w:rsid w:val="00D52A90"/>
    <w:rsid w:val="00D560DA"/>
    <w:rsid w:val="00D76D00"/>
    <w:rsid w:val="00D82505"/>
    <w:rsid w:val="00DD3475"/>
    <w:rsid w:val="00DE5AB7"/>
    <w:rsid w:val="00DF04A1"/>
    <w:rsid w:val="00EC6D49"/>
    <w:rsid w:val="00F45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69176"/>
  <w15:chartTrackingRefBased/>
  <w15:docId w15:val="{999480C6-8804-410B-B1F9-427B6761D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C0C8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71479"/>
    <w:pPr>
      <w:keepNext/>
      <w:numPr>
        <w:numId w:val="1"/>
      </w:numPr>
      <w:suppressAutoHyphens/>
      <w:outlineLvl w:val="0"/>
    </w:pPr>
    <w:rPr>
      <w:b/>
      <w:bCs/>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D34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D3475"/>
    <w:pPr>
      <w:spacing w:before="100" w:beforeAutospacing="1" w:after="100" w:afterAutospacing="1"/>
    </w:pPr>
  </w:style>
  <w:style w:type="character" w:customStyle="1" w:styleId="contextualextensionhighlight">
    <w:name w:val="contextualextensionhighlight"/>
    <w:basedOn w:val="DefaultParagraphFont"/>
    <w:rsid w:val="00DD3475"/>
  </w:style>
  <w:style w:type="character" w:customStyle="1" w:styleId="contentline-54">
    <w:name w:val="contentline-54"/>
    <w:basedOn w:val="DefaultParagraphFont"/>
    <w:rsid w:val="00DD3475"/>
  </w:style>
  <w:style w:type="character" w:styleId="Hyperlink">
    <w:name w:val="Hyperlink"/>
    <w:basedOn w:val="DefaultParagraphFont"/>
    <w:uiPriority w:val="99"/>
    <w:unhideWhenUsed/>
    <w:rsid w:val="00DD3475"/>
    <w:rPr>
      <w:color w:val="0563C1" w:themeColor="hyperlink"/>
      <w:u w:val="single"/>
    </w:rPr>
  </w:style>
  <w:style w:type="character" w:customStyle="1" w:styleId="UnresolvedMention">
    <w:name w:val="Unresolved Mention"/>
    <w:basedOn w:val="DefaultParagraphFont"/>
    <w:uiPriority w:val="99"/>
    <w:semiHidden/>
    <w:unhideWhenUsed/>
    <w:rsid w:val="00DD3475"/>
    <w:rPr>
      <w:color w:val="605E5C"/>
      <w:shd w:val="clear" w:color="auto" w:fill="E1DFDD"/>
    </w:rPr>
  </w:style>
  <w:style w:type="character" w:styleId="Strong">
    <w:name w:val="Strong"/>
    <w:basedOn w:val="DefaultParagraphFont"/>
    <w:uiPriority w:val="22"/>
    <w:qFormat/>
    <w:rsid w:val="00BC4F8D"/>
    <w:rPr>
      <w:b/>
      <w:bCs/>
    </w:rPr>
  </w:style>
  <w:style w:type="character" w:styleId="FollowedHyperlink">
    <w:name w:val="FollowedHyperlink"/>
    <w:basedOn w:val="DefaultParagraphFont"/>
    <w:uiPriority w:val="99"/>
    <w:semiHidden/>
    <w:unhideWhenUsed/>
    <w:rsid w:val="00BC4F8D"/>
    <w:rPr>
      <w:color w:val="954F72" w:themeColor="followedHyperlink"/>
      <w:u w:val="single"/>
    </w:rPr>
  </w:style>
  <w:style w:type="paragraph" w:styleId="ListParagraph">
    <w:name w:val="List Paragraph"/>
    <w:basedOn w:val="Normal"/>
    <w:uiPriority w:val="34"/>
    <w:qFormat/>
    <w:rsid w:val="00264CCE"/>
    <w:pPr>
      <w:spacing w:after="160" w:line="259" w:lineRule="auto"/>
      <w:ind w:left="720"/>
      <w:contextualSpacing/>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0E7708"/>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0E7708"/>
    <w:rPr>
      <w:sz w:val="20"/>
      <w:szCs w:val="20"/>
    </w:rPr>
  </w:style>
  <w:style w:type="character" w:styleId="FootnoteReference">
    <w:name w:val="footnote reference"/>
    <w:basedOn w:val="DefaultParagraphFont"/>
    <w:uiPriority w:val="99"/>
    <w:semiHidden/>
    <w:unhideWhenUsed/>
    <w:rsid w:val="000E7708"/>
    <w:rPr>
      <w:vertAlign w:val="superscript"/>
    </w:rPr>
  </w:style>
  <w:style w:type="paragraph" w:styleId="Header">
    <w:name w:val="header"/>
    <w:basedOn w:val="Normal"/>
    <w:link w:val="HeaderChar"/>
    <w:uiPriority w:val="99"/>
    <w:unhideWhenUsed/>
    <w:rsid w:val="000E770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E7708"/>
  </w:style>
  <w:style w:type="paragraph" w:styleId="Footer">
    <w:name w:val="footer"/>
    <w:basedOn w:val="Normal"/>
    <w:link w:val="FooterChar"/>
    <w:uiPriority w:val="99"/>
    <w:unhideWhenUsed/>
    <w:rsid w:val="000E770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E7708"/>
  </w:style>
  <w:style w:type="paragraph" w:customStyle="1" w:styleId="xmsonormal">
    <w:name w:val="x_msonormal"/>
    <w:basedOn w:val="Normal"/>
    <w:rsid w:val="00455C85"/>
    <w:pPr>
      <w:spacing w:before="100" w:beforeAutospacing="1" w:after="100" w:afterAutospacing="1"/>
    </w:pPr>
  </w:style>
  <w:style w:type="character" w:customStyle="1" w:styleId="xapple-converted-space">
    <w:name w:val="x_apple-converted-space"/>
    <w:basedOn w:val="DefaultParagraphFont"/>
    <w:rsid w:val="00455C85"/>
  </w:style>
  <w:style w:type="character" w:customStyle="1" w:styleId="Heading1Char">
    <w:name w:val="Heading 1 Char"/>
    <w:basedOn w:val="DefaultParagraphFont"/>
    <w:link w:val="Heading1"/>
    <w:rsid w:val="00071479"/>
    <w:rPr>
      <w:rFonts w:ascii="Times New Roman" w:eastAsia="Times New Roman" w:hAnsi="Times New Roman" w:cs="Times New Roman"/>
      <w:b/>
      <w:b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679188">
      <w:bodyDiv w:val="1"/>
      <w:marLeft w:val="0"/>
      <w:marRight w:val="0"/>
      <w:marTop w:val="0"/>
      <w:marBottom w:val="0"/>
      <w:divBdr>
        <w:top w:val="none" w:sz="0" w:space="0" w:color="auto"/>
        <w:left w:val="none" w:sz="0" w:space="0" w:color="auto"/>
        <w:bottom w:val="none" w:sz="0" w:space="0" w:color="auto"/>
        <w:right w:val="none" w:sz="0" w:space="0" w:color="auto"/>
      </w:divBdr>
    </w:div>
    <w:div w:id="489173470">
      <w:bodyDiv w:val="1"/>
      <w:marLeft w:val="0"/>
      <w:marRight w:val="0"/>
      <w:marTop w:val="0"/>
      <w:marBottom w:val="0"/>
      <w:divBdr>
        <w:top w:val="none" w:sz="0" w:space="0" w:color="auto"/>
        <w:left w:val="none" w:sz="0" w:space="0" w:color="auto"/>
        <w:bottom w:val="none" w:sz="0" w:space="0" w:color="auto"/>
        <w:right w:val="none" w:sz="0" w:space="0" w:color="auto"/>
      </w:divBdr>
      <w:divsChild>
        <w:div w:id="296498585">
          <w:marLeft w:val="0"/>
          <w:marRight w:val="0"/>
          <w:marTop w:val="0"/>
          <w:marBottom w:val="0"/>
          <w:divBdr>
            <w:top w:val="none" w:sz="0" w:space="0" w:color="auto"/>
            <w:left w:val="none" w:sz="0" w:space="0" w:color="auto"/>
            <w:bottom w:val="none" w:sz="0" w:space="0" w:color="auto"/>
            <w:right w:val="none" w:sz="0" w:space="0" w:color="auto"/>
          </w:divBdr>
        </w:div>
        <w:div w:id="1446117683">
          <w:marLeft w:val="0"/>
          <w:marRight w:val="0"/>
          <w:marTop w:val="0"/>
          <w:marBottom w:val="0"/>
          <w:divBdr>
            <w:top w:val="none" w:sz="0" w:space="0" w:color="auto"/>
            <w:left w:val="none" w:sz="0" w:space="0" w:color="auto"/>
            <w:bottom w:val="none" w:sz="0" w:space="0" w:color="auto"/>
            <w:right w:val="none" w:sz="0" w:space="0" w:color="auto"/>
          </w:divBdr>
        </w:div>
        <w:div w:id="188639780">
          <w:marLeft w:val="0"/>
          <w:marRight w:val="0"/>
          <w:marTop w:val="0"/>
          <w:marBottom w:val="0"/>
          <w:divBdr>
            <w:top w:val="none" w:sz="0" w:space="0" w:color="auto"/>
            <w:left w:val="none" w:sz="0" w:space="0" w:color="auto"/>
            <w:bottom w:val="none" w:sz="0" w:space="0" w:color="auto"/>
            <w:right w:val="none" w:sz="0" w:space="0" w:color="auto"/>
          </w:divBdr>
        </w:div>
      </w:divsChild>
    </w:div>
    <w:div w:id="696736294">
      <w:bodyDiv w:val="1"/>
      <w:marLeft w:val="0"/>
      <w:marRight w:val="0"/>
      <w:marTop w:val="0"/>
      <w:marBottom w:val="0"/>
      <w:divBdr>
        <w:top w:val="none" w:sz="0" w:space="0" w:color="auto"/>
        <w:left w:val="none" w:sz="0" w:space="0" w:color="auto"/>
        <w:bottom w:val="none" w:sz="0" w:space="0" w:color="auto"/>
        <w:right w:val="none" w:sz="0" w:space="0" w:color="auto"/>
      </w:divBdr>
      <w:divsChild>
        <w:div w:id="260341089">
          <w:marLeft w:val="0"/>
          <w:marRight w:val="0"/>
          <w:marTop w:val="0"/>
          <w:marBottom w:val="0"/>
          <w:divBdr>
            <w:top w:val="none" w:sz="0" w:space="0" w:color="auto"/>
            <w:left w:val="none" w:sz="0" w:space="0" w:color="auto"/>
            <w:bottom w:val="none" w:sz="0" w:space="0" w:color="auto"/>
            <w:right w:val="none" w:sz="0" w:space="0" w:color="auto"/>
          </w:divBdr>
          <w:divsChild>
            <w:div w:id="1495561615">
              <w:marLeft w:val="0"/>
              <w:marRight w:val="0"/>
              <w:marTop w:val="0"/>
              <w:marBottom w:val="0"/>
              <w:divBdr>
                <w:top w:val="none" w:sz="0" w:space="0" w:color="auto"/>
                <w:left w:val="none" w:sz="0" w:space="0" w:color="auto"/>
                <w:bottom w:val="none" w:sz="0" w:space="0" w:color="auto"/>
                <w:right w:val="none" w:sz="0" w:space="0" w:color="auto"/>
              </w:divBdr>
              <w:divsChild>
                <w:div w:id="1831212513">
                  <w:marLeft w:val="0"/>
                  <w:marRight w:val="0"/>
                  <w:marTop w:val="0"/>
                  <w:marBottom w:val="0"/>
                  <w:divBdr>
                    <w:top w:val="none" w:sz="0" w:space="0" w:color="auto"/>
                    <w:left w:val="none" w:sz="0" w:space="0" w:color="auto"/>
                    <w:bottom w:val="none" w:sz="0" w:space="0" w:color="auto"/>
                    <w:right w:val="none" w:sz="0" w:space="0" w:color="auto"/>
                  </w:divBdr>
                  <w:divsChild>
                    <w:div w:id="45868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805825">
      <w:bodyDiv w:val="1"/>
      <w:marLeft w:val="0"/>
      <w:marRight w:val="0"/>
      <w:marTop w:val="0"/>
      <w:marBottom w:val="0"/>
      <w:divBdr>
        <w:top w:val="none" w:sz="0" w:space="0" w:color="auto"/>
        <w:left w:val="none" w:sz="0" w:space="0" w:color="auto"/>
        <w:bottom w:val="none" w:sz="0" w:space="0" w:color="auto"/>
        <w:right w:val="none" w:sz="0" w:space="0" w:color="auto"/>
      </w:divBdr>
      <w:divsChild>
        <w:div w:id="1013722714">
          <w:marLeft w:val="0"/>
          <w:marRight w:val="0"/>
          <w:marTop w:val="0"/>
          <w:marBottom w:val="0"/>
          <w:divBdr>
            <w:top w:val="none" w:sz="0" w:space="0" w:color="auto"/>
            <w:left w:val="none" w:sz="0" w:space="0" w:color="auto"/>
            <w:bottom w:val="none" w:sz="0" w:space="0" w:color="auto"/>
            <w:right w:val="none" w:sz="0" w:space="0" w:color="auto"/>
          </w:divBdr>
        </w:div>
        <w:div w:id="1241720513">
          <w:marLeft w:val="0"/>
          <w:marRight w:val="0"/>
          <w:marTop w:val="0"/>
          <w:marBottom w:val="0"/>
          <w:divBdr>
            <w:top w:val="none" w:sz="0" w:space="0" w:color="auto"/>
            <w:left w:val="none" w:sz="0" w:space="0" w:color="auto"/>
            <w:bottom w:val="none" w:sz="0" w:space="0" w:color="auto"/>
            <w:right w:val="none" w:sz="0" w:space="0" w:color="auto"/>
          </w:divBdr>
        </w:div>
        <w:div w:id="999115987">
          <w:marLeft w:val="0"/>
          <w:marRight w:val="0"/>
          <w:marTop w:val="0"/>
          <w:marBottom w:val="0"/>
          <w:divBdr>
            <w:top w:val="none" w:sz="0" w:space="0" w:color="auto"/>
            <w:left w:val="none" w:sz="0" w:space="0" w:color="auto"/>
            <w:bottom w:val="none" w:sz="0" w:space="0" w:color="auto"/>
            <w:right w:val="none" w:sz="0" w:space="0" w:color="auto"/>
          </w:divBdr>
        </w:div>
        <w:div w:id="1649941868">
          <w:marLeft w:val="0"/>
          <w:marRight w:val="0"/>
          <w:marTop w:val="0"/>
          <w:marBottom w:val="0"/>
          <w:divBdr>
            <w:top w:val="none" w:sz="0" w:space="0" w:color="auto"/>
            <w:left w:val="none" w:sz="0" w:space="0" w:color="auto"/>
            <w:bottom w:val="none" w:sz="0" w:space="0" w:color="auto"/>
            <w:right w:val="none" w:sz="0" w:space="0" w:color="auto"/>
          </w:divBdr>
        </w:div>
        <w:div w:id="997922545">
          <w:marLeft w:val="0"/>
          <w:marRight w:val="0"/>
          <w:marTop w:val="0"/>
          <w:marBottom w:val="0"/>
          <w:divBdr>
            <w:top w:val="none" w:sz="0" w:space="0" w:color="auto"/>
            <w:left w:val="none" w:sz="0" w:space="0" w:color="auto"/>
            <w:bottom w:val="none" w:sz="0" w:space="0" w:color="auto"/>
            <w:right w:val="none" w:sz="0" w:space="0" w:color="auto"/>
          </w:divBdr>
        </w:div>
      </w:divsChild>
    </w:div>
    <w:div w:id="837118778">
      <w:bodyDiv w:val="1"/>
      <w:marLeft w:val="0"/>
      <w:marRight w:val="0"/>
      <w:marTop w:val="0"/>
      <w:marBottom w:val="0"/>
      <w:divBdr>
        <w:top w:val="none" w:sz="0" w:space="0" w:color="auto"/>
        <w:left w:val="none" w:sz="0" w:space="0" w:color="auto"/>
        <w:bottom w:val="none" w:sz="0" w:space="0" w:color="auto"/>
        <w:right w:val="none" w:sz="0" w:space="0" w:color="auto"/>
      </w:divBdr>
      <w:divsChild>
        <w:div w:id="738946053">
          <w:marLeft w:val="0"/>
          <w:marRight w:val="0"/>
          <w:marTop w:val="0"/>
          <w:marBottom w:val="0"/>
          <w:divBdr>
            <w:top w:val="none" w:sz="0" w:space="0" w:color="auto"/>
            <w:left w:val="none" w:sz="0" w:space="0" w:color="auto"/>
            <w:bottom w:val="none" w:sz="0" w:space="0" w:color="auto"/>
            <w:right w:val="none" w:sz="0" w:space="0" w:color="auto"/>
          </w:divBdr>
        </w:div>
      </w:divsChild>
    </w:div>
    <w:div w:id="955600487">
      <w:bodyDiv w:val="1"/>
      <w:marLeft w:val="0"/>
      <w:marRight w:val="0"/>
      <w:marTop w:val="0"/>
      <w:marBottom w:val="0"/>
      <w:divBdr>
        <w:top w:val="none" w:sz="0" w:space="0" w:color="auto"/>
        <w:left w:val="none" w:sz="0" w:space="0" w:color="auto"/>
        <w:bottom w:val="none" w:sz="0" w:space="0" w:color="auto"/>
        <w:right w:val="none" w:sz="0" w:space="0" w:color="auto"/>
      </w:divBdr>
    </w:div>
    <w:div w:id="1086851532">
      <w:bodyDiv w:val="1"/>
      <w:marLeft w:val="0"/>
      <w:marRight w:val="0"/>
      <w:marTop w:val="0"/>
      <w:marBottom w:val="0"/>
      <w:divBdr>
        <w:top w:val="none" w:sz="0" w:space="0" w:color="auto"/>
        <w:left w:val="none" w:sz="0" w:space="0" w:color="auto"/>
        <w:bottom w:val="none" w:sz="0" w:space="0" w:color="auto"/>
        <w:right w:val="none" w:sz="0" w:space="0" w:color="auto"/>
      </w:divBdr>
    </w:div>
    <w:div w:id="1129586275">
      <w:bodyDiv w:val="1"/>
      <w:marLeft w:val="0"/>
      <w:marRight w:val="0"/>
      <w:marTop w:val="0"/>
      <w:marBottom w:val="0"/>
      <w:divBdr>
        <w:top w:val="none" w:sz="0" w:space="0" w:color="auto"/>
        <w:left w:val="none" w:sz="0" w:space="0" w:color="auto"/>
        <w:bottom w:val="none" w:sz="0" w:space="0" w:color="auto"/>
        <w:right w:val="none" w:sz="0" w:space="0" w:color="auto"/>
      </w:divBdr>
    </w:div>
    <w:div w:id="1217156024">
      <w:bodyDiv w:val="1"/>
      <w:marLeft w:val="0"/>
      <w:marRight w:val="0"/>
      <w:marTop w:val="0"/>
      <w:marBottom w:val="0"/>
      <w:divBdr>
        <w:top w:val="none" w:sz="0" w:space="0" w:color="auto"/>
        <w:left w:val="none" w:sz="0" w:space="0" w:color="auto"/>
        <w:bottom w:val="none" w:sz="0" w:space="0" w:color="auto"/>
        <w:right w:val="none" w:sz="0" w:space="0" w:color="auto"/>
      </w:divBdr>
    </w:div>
    <w:div w:id="1503660484">
      <w:bodyDiv w:val="1"/>
      <w:marLeft w:val="0"/>
      <w:marRight w:val="0"/>
      <w:marTop w:val="0"/>
      <w:marBottom w:val="0"/>
      <w:divBdr>
        <w:top w:val="none" w:sz="0" w:space="0" w:color="auto"/>
        <w:left w:val="none" w:sz="0" w:space="0" w:color="auto"/>
        <w:bottom w:val="none" w:sz="0" w:space="0" w:color="auto"/>
        <w:right w:val="none" w:sz="0" w:space="0" w:color="auto"/>
      </w:divBdr>
    </w:div>
    <w:div w:id="180322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DAA27-9C78-2B46-8CCD-4F3369707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512</Words>
  <Characters>2921</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Ocena</dc:creator>
  <cp:keywords/>
  <dc:description/>
  <cp:lastModifiedBy>Mohammad Aziz</cp:lastModifiedBy>
  <cp:revision>2</cp:revision>
  <cp:lastPrinted>2019-03-01T00:48:00Z</cp:lastPrinted>
  <dcterms:created xsi:type="dcterms:W3CDTF">2019-04-08T17:01:00Z</dcterms:created>
  <dcterms:modified xsi:type="dcterms:W3CDTF">2019-04-08T17:01:00Z</dcterms:modified>
</cp:coreProperties>
</file>